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2AC6EFE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56B92C4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236CEA" wp14:editId="4C1626B2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AEA54E1" w14:textId="38CFD0DA" w:rsidR="00586461" w:rsidRPr="00CD25D4" w:rsidRDefault="00355702" w:rsidP="000F3349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Referat</w:t>
            </w:r>
            <w:r w:rsidR="00586461">
              <w:rPr>
                <w:rFonts w:cs="Arial"/>
                <w:sz w:val="28"/>
                <w:szCs w:val="32"/>
              </w:rPr>
              <w:t xml:space="preserve"> til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E45106">
              <w:rPr>
                <w:rFonts w:cs="Arial"/>
                <w:sz w:val="28"/>
                <w:szCs w:val="32"/>
              </w:rPr>
              <w:t>ASU-</w:t>
            </w:r>
            <w:r w:rsidR="00586461">
              <w:rPr>
                <w:rFonts w:cs="Arial"/>
                <w:sz w:val="28"/>
                <w:szCs w:val="32"/>
              </w:rPr>
              <w:t xml:space="preserve">møte </w:t>
            </w:r>
            <w:proofErr w:type="spellStart"/>
            <w:r w:rsidR="00586461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586461">
              <w:rPr>
                <w:rFonts w:cs="Arial"/>
                <w:sz w:val="28"/>
                <w:szCs w:val="32"/>
              </w:rPr>
              <w:t xml:space="preserve">: </w:t>
            </w:r>
            <w:r w:rsidR="00C122B9">
              <w:rPr>
                <w:rFonts w:cs="Arial"/>
                <w:sz w:val="28"/>
                <w:szCs w:val="32"/>
              </w:rPr>
              <w:t>1 2022</w:t>
            </w:r>
            <w:bookmarkStart w:id="0" w:name="_GoBack"/>
            <w:bookmarkEnd w:id="0"/>
            <w:r w:rsidR="00586461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586461" w:rsidRPr="00CD25D4" w14:paraId="7D044DEB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DC17D" w14:textId="77777777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313" w14:textId="77777777" w:rsidR="00586461" w:rsidRPr="00CD25D4" w:rsidRDefault="008B37B3" w:rsidP="000F3349">
            <w:pPr>
              <w:pStyle w:val="Brdteks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06.01.2022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17F" w14:textId="77777777" w:rsidR="00586461" w:rsidRPr="00CD25D4" w:rsidRDefault="00586461" w:rsidP="000F3349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D57EE2">
              <w:rPr>
                <w:rFonts w:ascii="Arial" w:hAnsi="Arial" w:cs="Arial"/>
                <w:sz w:val="22"/>
              </w:rPr>
              <w:t>Skype</w:t>
            </w:r>
          </w:p>
        </w:tc>
      </w:tr>
      <w:tr w:rsidR="00586461" w:rsidRPr="00FE0D25" w14:paraId="674FF279" w14:textId="77777777" w:rsidTr="000F3349">
        <w:trPr>
          <w:trHeight w:val="194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E2915" w14:textId="77777777" w:rsidR="00586461" w:rsidRDefault="00586461" w:rsidP="000F3349">
            <w:pPr>
              <w:pStyle w:val="Brdtekst"/>
              <w:rPr>
                <w:rFonts w:ascii="Arial" w:hAnsi="Arial" w:cs="Arial"/>
                <w:b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6AEAD614" w14:textId="77777777" w:rsidR="002708A8" w:rsidRPr="002708A8" w:rsidRDefault="002708A8" w:rsidP="002708A8">
            <w:pPr>
              <w:pStyle w:val="Brdtekstpaaflgende"/>
            </w:pPr>
          </w:p>
          <w:p w14:paraId="4E23BA18" w14:textId="77777777" w:rsidR="00586461" w:rsidRPr="00CD25D4" w:rsidRDefault="00586461" w:rsidP="000F3349">
            <w:pPr>
              <w:pStyle w:val="Brdtekstpaaflgende"/>
            </w:pPr>
          </w:p>
          <w:p w14:paraId="4BA71C3C" w14:textId="77777777" w:rsidR="00586461" w:rsidRPr="00CD25D4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64F30AC1" w14:textId="77777777" w:rsidR="00B13DDB" w:rsidRPr="00CD25D4" w:rsidRDefault="00B13DDB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14:paraId="5AF06999" w14:textId="77777777" w:rsidR="00586461" w:rsidRPr="00CD25D4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A77" w14:textId="77777777" w:rsidR="006E4E89" w:rsidRDefault="006E4E89" w:rsidP="000F3349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Torill Adde, Nina Skjæran, </w:t>
            </w:r>
            <w:r w:rsidR="00D57EE2">
              <w:rPr>
                <w:rFonts w:ascii="Arial" w:hAnsi="Arial" w:cs="Arial"/>
              </w:rPr>
              <w:t>Hilde Hauge, Kristina Landskaug og Øivind Storfjeld</w:t>
            </w:r>
          </w:p>
          <w:p w14:paraId="066E690D" w14:textId="77777777" w:rsidR="002708A8" w:rsidRPr="005407CD" w:rsidRDefault="002708A8" w:rsidP="000F3349">
            <w:pPr>
              <w:pStyle w:val="Brdtekstpaaflgende"/>
              <w:rPr>
                <w:rFonts w:ascii="Arial" w:hAnsi="Arial" w:cs="Arial"/>
              </w:rPr>
            </w:pPr>
          </w:p>
          <w:p w14:paraId="54C0C7D3" w14:textId="77777777" w:rsidR="00914EF3" w:rsidRDefault="006E4E89" w:rsidP="000F3349">
            <w:pPr>
              <w:pStyle w:val="Brdtekstpaaflgende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Torill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 w:rsidR="004A5817">
              <w:rPr>
                <w:rFonts w:ascii="Arial" w:hAnsi="Arial" w:cs="Arial"/>
                <w:lang w:val="en-US"/>
              </w:rPr>
              <w:t xml:space="preserve">Nina </w:t>
            </w:r>
            <w:proofErr w:type="spellStart"/>
            <w:r w:rsidR="004A5817">
              <w:rPr>
                <w:rFonts w:ascii="Arial" w:hAnsi="Arial" w:cs="Arial"/>
                <w:lang w:val="en-US"/>
              </w:rPr>
              <w:t>Skjæran</w:t>
            </w:r>
            <w:proofErr w:type="spellEnd"/>
            <w:r w:rsidR="00D57EE2">
              <w:rPr>
                <w:rFonts w:ascii="Arial" w:hAnsi="Arial" w:cs="Arial"/>
                <w:lang w:val="en-US"/>
              </w:rPr>
              <w:t xml:space="preserve">, </w:t>
            </w:r>
            <w:r w:rsidR="006A3A17">
              <w:rPr>
                <w:rFonts w:ascii="Arial" w:hAnsi="Arial" w:cs="Arial"/>
                <w:lang w:val="en-US"/>
              </w:rPr>
              <w:t xml:space="preserve">Hilde </w:t>
            </w:r>
            <w:proofErr w:type="spellStart"/>
            <w:r w:rsidR="006A3A17">
              <w:rPr>
                <w:rFonts w:ascii="Arial" w:hAnsi="Arial" w:cs="Arial"/>
                <w:lang w:val="en-US"/>
              </w:rPr>
              <w:t>Hauge</w:t>
            </w:r>
            <w:proofErr w:type="spellEnd"/>
            <w:r w:rsidR="006A3A17">
              <w:rPr>
                <w:rFonts w:ascii="Arial" w:hAnsi="Arial" w:cs="Arial"/>
                <w:lang w:val="en-US"/>
              </w:rPr>
              <w:t xml:space="preserve">, </w:t>
            </w:r>
            <w:r w:rsidR="00D57EE2">
              <w:rPr>
                <w:rFonts w:ascii="Arial" w:hAnsi="Arial" w:cs="Arial"/>
                <w:lang w:val="en-US"/>
              </w:rPr>
              <w:t xml:space="preserve">Kristina </w:t>
            </w:r>
            <w:proofErr w:type="spellStart"/>
            <w:r w:rsidR="00D57EE2">
              <w:rPr>
                <w:rFonts w:ascii="Arial" w:hAnsi="Arial" w:cs="Arial"/>
                <w:lang w:val="en-US"/>
              </w:rPr>
              <w:t>Landskaug</w:t>
            </w:r>
            <w:proofErr w:type="spellEnd"/>
            <w:r w:rsidR="00D57E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57EE2">
              <w:rPr>
                <w:rFonts w:ascii="Arial" w:hAnsi="Arial" w:cs="Arial"/>
                <w:lang w:val="en-US"/>
              </w:rPr>
              <w:t>og</w:t>
            </w:r>
            <w:proofErr w:type="spellEnd"/>
            <w:r w:rsidR="00D57E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57EE2">
              <w:rPr>
                <w:rFonts w:ascii="Arial" w:hAnsi="Arial" w:cs="Arial"/>
                <w:lang w:val="en-US"/>
              </w:rPr>
              <w:t>Øivind</w:t>
            </w:r>
            <w:proofErr w:type="spellEnd"/>
            <w:r w:rsidR="00D57E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57EE2">
              <w:rPr>
                <w:rFonts w:ascii="Arial" w:hAnsi="Arial" w:cs="Arial"/>
                <w:lang w:val="en-US"/>
              </w:rPr>
              <w:t>Storfjeld</w:t>
            </w:r>
            <w:proofErr w:type="spellEnd"/>
          </w:p>
          <w:p w14:paraId="02BEDB06" w14:textId="77777777" w:rsidR="00D57EE2" w:rsidRDefault="00D57EE2" w:rsidP="000F3349">
            <w:pPr>
              <w:pStyle w:val="Brdtekstpaaflgende"/>
              <w:rPr>
                <w:rFonts w:ascii="Arial" w:hAnsi="Arial" w:cs="Arial"/>
                <w:lang w:val="en-US"/>
              </w:rPr>
            </w:pPr>
          </w:p>
          <w:p w14:paraId="6EE521D6" w14:textId="77777777" w:rsidR="00D57EE2" w:rsidRPr="00586461" w:rsidRDefault="00D57EE2" w:rsidP="000F3349">
            <w:pPr>
              <w:pStyle w:val="Brdtekstpaaflgende"/>
              <w:rPr>
                <w:rFonts w:ascii="Arial" w:hAnsi="Arial" w:cs="Arial"/>
                <w:lang w:val="en-US"/>
              </w:rPr>
            </w:pPr>
          </w:p>
        </w:tc>
      </w:tr>
    </w:tbl>
    <w:p w14:paraId="0115F3BD" w14:textId="77777777" w:rsidR="00B2126D" w:rsidRDefault="00B2126D">
      <w:pPr>
        <w:rPr>
          <w:lang w:val="en-US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404"/>
        <w:gridCol w:w="7131"/>
        <w:gridCol w:w="1105"/>
      </w:tblGrid>
      <w:tr w:rsidR="00586461" w:rsidRPr="00586461" w14:paraId="64BE4517" w14:textId="77777777" w:rsidTr="00650659">
        <w:tc>
          <w:tcPr>
            <w:tcW w:w="1413" w:type="dxa"/>
          </w:tcPr>
          <w:p w14:paraId="42343CBA" w14:textId="77777777" w:rsidR="00586461" w:rsidRPr="00586461" w:rsidRDefault="005864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Sak nr</w:t>
            </w:r>
          </w:p>
        </w:tc>
        <w:tc>
          <w:tcPr>
            <w:tcW w:w="7196" w:type="dxa"/>
          </w:tcPr>
          <w:p w14:paraId="690A85B5" w14:textId="77777777" w:rsidR="00586461" w:rsidRPr="00586461" w:rsidRDefault="005864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Innhold</w:t>
            </w:r>
          </w:p>
        </w:tc>
        <w:tc>
          <w:tcPr>
            <w:tcW w:w="1031" w:type="dxa"/>
          </w:tcPr>
          <w:p w14:paraId="53B869C3" w14:textId="77777777" w:rsidR="00586461" w:rsidRPr="00586461" w:rsidRDefault="0058646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Ansvarlig</w:t>
            </w:r>
          </w:p>
        </w:tc>
      </w:tr>
      <w:tr w:rsidR="00586461" w:rsidRPr="00586461" w14:paraId="01FB63A4" w14:textId="77777777" w:rsidTr="00650659">
        <w:tc>
          <w:tcPr>
            <w:tcW w:w="1413" w:type="dxa"/>
          </w:tcPr>
          <w:p w14:paraId="726D68BB" w14:textId="77777777" w:rsidR="00586461" w:rsidRPr="00586461" w:rsidRDefault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01/22</w:t>
            </w:r>
          </w:p>
        </w:tc>
        <w:tc>
          <w:tcPr>
            <w:tcW w:w="7196" w:type="dxa"/>
          </w:tcPr>
          <w:p w14:paraId="6A57C4EB" w14:textId="77777777" w:rsidR="006A3A17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Hilde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Hauge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informeret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ASU at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hun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fratrer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sitt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verv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Hun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skriver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årsrapporten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2021 for schnauzer.</w:t>
            </w:r>
          </w:p>
          <w:p w14:paraId="442A564B" w14:textId="77777777" w:rsidR="008B37B3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</w:p>
          <w:p w14:paraId="273D5CCE" w14:textId="77777777" w:rsidR="008B37B3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VEDTAK:</w:t>
            </w:r>
          </w:p>
          <w:p w14:paraId="781E1157" w14:textId="77777777" w:rsidR="008B37B3" w:rsidRPr="008B37B3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Tas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etterretning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ASU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styret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utpeke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representant for schnauzer I ASU.</w:t>
            </w:r>
          </w:p>
        </w:tc>
        <w:tc>
          <w:tcPr>
            <w:tcW w:w="1031" w:type="dxa"/>
          </w:tcPr>
          <w:p w14:paraId="348C33E3" w14:textId="77777777" w:rsidR="00586461" w:rsidRDefault="00586461">
            <w:pPr>
              <w:rPr>
                <w:rFonts w:asciiTheme="minorHAnsi" w:hAnsiTheme="minorHAnsi" w:cstheme="minorHAnsi"/>
                <w:lang w:val="en-US"/>
              </w:rPr>
            </w:pPr>
          </w:p>
          <w:p w14:paraId="01AF59EB" w14:textId="77777777" w:rsidR="00AB2587" w:rsidRDefault="005522A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ASU</w:t>
            </w:r>
          </w:p>
          <w:p w14:paraId="3F1946AA" w14:textId="77777777" w:rsidR="005522AB" w:rsidRDefault="005522A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Styret</w:t>
            </w:r>
            <w:proofErr w:type="spellEnd"/>
          </w:p>
          <w:p w14:paraId="47B8CDBD" w14:textId="77777777" w:rsidR="00341B90" w:rsidRDefault="00341B90">
            <w:pPr>
              <w:rPr>
                <w:rFonts w:asciiTheme="minorHAnsi" w:hAnsiTheme="minorHAnsi" w:cstheme="minorHAnsi"/>
                <w:lang w:val="en-US"/>
              </w:rPr>
            </w:pPr>
          </w:p>
          <w:p w14:paraId="17B99E4F" w14:textId="77777777" w:rsidR="00341B90" w:rsidRDefault="00341B90">
            <w:pPr>
              <w:rPr>
                <w:rFonts w:asciiTheme="minorHAnsi" w:hAnsiTheme="minorHAnsi" w:cstheme="minorHAnsi"/>
                <w:lang w:val="en-US"/>
              </w:rPr>
            </w:pPr>
          </w:p>
          <w:p w14:paraId="46FAFD96" w14:textId="77777777" w:rsidR="00341B90" w:rsidRDefault="00341B90">
            <w:pPr>
              <w:rPr>
                <w:rFonts w:asciiTheme="minorHAnsi" w:hAnsiTheme="minorHAnsi" w:cstheme="minorHAnsi"/>
                <w:lang w:val="en-US"/>
              </w:rPr>
            </w:pPr>
          </w:p>
          <w:p w14:paraId="25DF48DF" w14:textId="77777777" w:rsidR="00341B90" w:rsidRPr="00586461" w:rsidRDefault="00341B9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461" w:rsidRPr="00586461" w14:paraId="320359A4" w14:textId="77777777" w:rsidTr="00650659">
        <w:tc>
          <w:tcPr>
            <w:tcW w:w="1413" w:type="dxa"/>
          </w:tcPr>
          <w:p w14:paraId="242A28C7" w14:textId="77777777" w:rsidR="00586461" w:rsidRPr="00586461" w:rsidRDefault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02/22</w:t>
            </w:r>
          </w:p>
        </w:tc>
        <w:tc>
          <w:tcPr>
            <w:tcW w:w="7196" w:type="dxa"/>
          </w:tcPr>
          <w:p w14:paraId="006B157E" w14:textId="77777777" w:rsidR="00D57EE2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Øivind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Storfjeld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informerte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ASU om at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blitt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produsert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forhold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helseundersøkelsen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EasyQuest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pga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private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årsaker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Hele ASU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hjelpe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med å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denne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publisert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14:paraId="272439EC" w14:textId="77777777" w:rsidR="008B37B3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</w:p>
          <w:p w14:paraId="33CEE096" w14:textId="77777777" w:rsidR="008B37B3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VEDTAK:</w:t>
            </w:r>
          </w:p>
          <w:p w14:paraId="228AB545" w14:textId="77777777" w:rsidR="008B37B3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Hilde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Øivind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tar </w:t>
            </w:r>
            <w:r w:rsidR="009A1E59">
              <w:rPr>
                <w:rFonts w:asciiTheme="minorHAnsi" w:hAnsiTheme="minorHAnsi" w:cstheme="minorHAnsi"/>
                <w:lang w:val="en-US"/>
              </w:rPr>
              <w:t xml:space="preserve">I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første</w:t>
            </w:r>
            <w:proofErr w:type="spellEnd"/>
            <w:r w:rsidR="009A1E5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omgang</w:t>
            </w:r>
            <w:proofErr w:type="spellEnd"/>
            <w:r w:rsidR="009A1E5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et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telefonmøte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den 13/1 kl 18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sammen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løsninger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EasyQuest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Tidsrom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publisering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9A1E5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helseundersøkelse</w:t>
            </w:r>
            <w:proofErr w:type="spellEnd"/>
            <w:r w:rsidR="009A1E59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frist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utsettes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A1E59">
              <w:rPr>
                <w:rFonts w:asciiTheme="minorHAnsi" w:hAnsiTheme="minorHAnsi" w:cstheme="minorHAnsi"/>
                <w:lang w:val="en-US"/>
              </w:rPr>
              <w:t xml:space="preserve">å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skje</w:t>
            </w:r>
            <w:proofErr w:type="spellEnd"/>
            <w:r w:rsidR="009A1E5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A1E59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="009A1E5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februar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måned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E58E0EF" w14:textId="77777777" w:rsidR="008B37B3" w:rsidRPr="00D57EE2" w:rsidRDefault="008B37B3" w:rsidP="008B37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</w:tcPr>
          <w:p w14:paraId="72BA103E" w14:textId="77777777" w:rsidR="00586461" w:rsidRDefault="00586461">
            <w:pPr>
              <w:rPr>
                <w:rFonts w:asciiTheme="minorHAnsi" w:hAnsiTheme="minorHAnsi" w:cstheme="minorHAnsi"/>
                <w:lang w:val="en-US"/>
              </w:rPr>
            </w:pPr>
          </w:p>
          <w:p w14:paraId="670E13C1" w14:textId="77777777" w:rsidR="00EB5AF2" w:rsidRDefault="00EB5AF2">
            <w:pPr>
              <w:rPr>
                <w:rFonts w:asciiTheme="minorHAnsi" w:hAnsiTheme="minorHAnsi" w:cstheme="minorHAnsi"/>
                <w:lang w:val="en-US"/>
              </w:rPr>
            </w:pPr>
          </w:p>
          <w:p w14:paraId="2218CF6C" w14:textId="77777777" w:rsidR="00D57EE2" w:rsidRDefault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2CDA22D3" w14:textId="77777777" w:rsidR="005522AB" w:rsidRDefault="0013734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ASU</w:t>
            </w:r>
          </w:p>
          <w:p w14:paraId="4776C228" w14:textId="77777777" w:rsidR="005522AB" w:rsidRPr="00586461" w:rsidRDefault="005522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0659" w:rsidRPr="00586461" w14:paraId="433F2412" w14:textId="77777777" w:rsidTr="00650659">
        <w:tc>
          <w:tcPr>
            <w:tcW w:w="1413" w:type="dxa"/>
          </w:tcPr>
          <w:p w14:paraId="4592ABA4" w14:textId="77777777" w:rsidR="00650659" w:rsidRDefault="008B37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03/22</w:t>
            </w:r>
          </w:p>
        </w:tc>
        <w:tc>
          <w:tcPr>
            <w:tcW w:w="7196" w:type="dxa"/>
          </w:tcPr>
          <w:p w14:paraId="26CF7BDC" w14:textId="77777777" w:rsidR="00650659" w:rsidRDefault="008B37B3" w:rsidP="0013734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ASU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over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vurdert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dagens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ordning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større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grad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ansvar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oppdrett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den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enkelte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oppdretter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vært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gjeldende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f.o.m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 01.01.2020.</w:t>
            </w:r>
          </w:p>
          <w:p w14:paraId="00CF7321" w14:textId="77777777" w:rsidR="008B37B3" w:rsidRDefault="008B37B3" w:rsidP="0013734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nye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valpelisten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NSBK’s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nettsider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vært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åpne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for å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kunne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annonsere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valpekull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med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oversikt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over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hvilke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raseklubbens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anbefalinger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fulgt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eller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ikke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ikke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fungert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optimal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flere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421D5">
              <w:rPr>
                <w:rFonts w:asciiTheme="minorHAnsi" w:hAnsiTheme="minorHAnsi" w:cstheme="minorHAnsi"/>
                <w:lang w:val="en-US"/>
              </w:rPr>
              <w:t>grunner</w:t>
            </w:r>
            <w:proofErr w:type="spellEnd"/>
            <w:r w:rsidR="001421D5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180620D" w14:textId="77777777" w:rsidR="001421D5" w:rsidRDefault="001421D5" w:rsidP="001421D5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Svært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valpekull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vært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publisert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listen </w:t>
            </w:r>
            <w:proofErr w:type="spellStart"/>
            <w:r w:rsidR="00757E6D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="00757E6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perioden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53E54E2" w14:textId="77777777" w:rsidR="001421D5" w:rsidRDefault="001421D5" w:rsidP="001421D5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valpekullene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publiseres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oppfyller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raseklubbens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anbefalinger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34B1E01" w14:textId="77777777" w:rsidR="00AA0ED2" w:rsidRDefault="00AA0ED2" w:rsidP="001421D5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</w:p>
          <w:p w14:paraId="53CB01E3" w14:textId="77777777" w:rsidR="001421D5" w:rsidRDefault="001421D5" w:rsidP="001421D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lastRenderedPageBreak/>
              <w:t>Spesielt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</w:t>
            </w:r>
            <w:r w:rsidR="00757E6D">
              <w:rPr>
                <w:rFonts w:asciiTheme="minorHAnsi" w:hAnsiTheme="minorHAnsi" w:cstheme="minorHAnsi"/>
                <w:lang w:val="en-US"/>
              </w:rPr>
              <w:t>et</w:t>
            </w:r>
            <w:proofErr w:type="spellEnd"/>
            <w:r w:rsidR="00757E6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57E6D">
              <w:rPr>
                <w:rFonts w:asciiTheme="minorHAnsi" w:hAnsiTheme="minorHAnsi" w:cstheme="minorHAnsi"/>
                <w:lang w:val="en-US"/>
              </w:rPr>
              <w:t>siste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punktet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dagens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ordning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anses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57E6D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757E6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57E6D">
              <w:rPr>
                <w:rFonts w:asciiTheme="minorHAnsi" w:hAnsiTheme="minorHAnsi" w:cstheme="minorHAnsi"/>
                <w:lang w:val="en-US"/>
              </w:rPr>
              <w:t>flere</w:t>
            </w:r>
            <w:proofErr w:type="spellEnd"/>
            <w:r w:rsidR="00757E6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</w:t>
            </w:r>
            <w:r w:rsidR="00EB5AF2">
              <w:rPr>
                <w:rFonts w:asciiTheme="minorHAnsi" w:hAnsiTheme="minorHAnsi" w:cstheme="minorHAnsi"/>
                <w:lang w:val="en-US"/>
              </w:rPr>
              <w:t xml:space="preserve">t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det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aksepteres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raseklubben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at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det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nærmest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“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fritt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fram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>”.</w:t>
            </w:r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Dagens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situasjon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noe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ASU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problemer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med å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stå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inne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for.</w:t>
            </w:r>
          </w:p>
          <w:p w14:paraId="2E144AD1" w14:textId="77777777" w:rsidR="001421D5" w:rsidRDefault="001421D5" w:rsidP="001421D5">
            <w:pPr>
              <w:rPr>
                <w:rFonts w:asciiTheme="minorHAnsi" w:hAnsiTheme="minorHAnsi" w:cstheme="minorHAnsi"/>
                <w:lang w:val="en-US"/>
              </w:rPr>
            </w:pPr>
          </w:p>
          <w:p w14:paraId="5B86F63C" w14:textId="77777777" w:rsidR="001421D5" w:rsidRDefault="001421D5" w:rsidP="001421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VEDTAK:</w:t>
            </w:r>
          </w:p>
          <w:p w14:paraId="63A1527B" w14:textId="77777777" w:rsidR="001421D5" w:rsidRDefault="001421D5" w:rsidP="001421D5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ASU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vedtar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enstemmig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å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anbefale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styret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Norsk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Schnauzer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Bouvier</w:t>
            </w:r>
            <w:proofErr w:type="spellEnd"/>
            <w:r w:rsidR="00EB5AF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B5AF2">
              <w:rPr>
                <w:rFonts w:asciiTheme="minorHAnsi" w:hAnsiTheme="minorHAnsi" w:cstheme="minorHAnsi"/>
                <w:lang w:val="en-US"/>
              </w:rPr>
              <w:t>Klubb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å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fatte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følgende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vedtak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3EE62E19" w14:textId="77777777" w:rsidR="001421D5" w:rsidRDefault="001421D5" w:rsidP="001421D5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Norsk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Schnauzer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Bouvier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Klubb’s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retningslinjer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regler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avl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våre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raser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tilbakeføres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samme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ordlyd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gjeldene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før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01.01.2020.</w:t>
            </w:r>
          </w:p>
          <w:p w14:paraId="1F8340C3" w14:textId="77777777" w:rsidR="001421D5" w:rsidRDefault="001421D5" w:rsidP="001421D5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Praksis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godkjenning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valpekull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gjenopptas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tanke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publisering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klubbens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nettsider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09583DDA" w14:textId="77777777" w:rsidR="001421D5" w:rsidRDefault="001421D5" w:rsidP="001421D5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publiseres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valpelister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klubbens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nettsider</w:t>
            </w:r>
            <w:proofErr w:type="spellEnd"/>
          </w:p>
          <w:p w14:paraId="194992D7" w14:textId="77777777" w:rsidR="001421D5" w:rsidRDefault="001421D5" w:rsidP="001421D5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Liste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valpekull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oppfyller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raseklubbens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krav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regler</w:t>
            </w:r>
            <w:proofErr w:type="spellEnd"/>
          </w:p>
          <w:p w14:paraId="3692EFE3" w14:textId="77777777" w:rsidR="001421D5" w:rsidRDefault="001421D5" w:rsidP="001421D5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Liste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valpekull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krav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oppfylt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– 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merknad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om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mangler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Oppdretter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gis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også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mulighet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å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redegjøre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hvorfor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h*n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mener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kombinasjonen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foreldredyr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A0ED2">
              <w:rPr>
                <w:rFonts w:asciiTheme="minorHAnsi" w:hAnsiTheme="minorHAnsi" w:cstheme="minorHAnsi"/>
                <w:lang w:val="en-US"/>
              </w:rPr>
              <w:t>ønskelig</w:t>
            </w:r>
            <w:proofErr w:type="spellEnd"/>
            <w:r w:rsidR="00AA0ED2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E09B0A1" w14:textId="77777777" w:rsidR="001421D5" w:rsidRPr="001421D5" w:rsidRDefault="001421D5" w:rsidP="001421D5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Pkt. 1 – 3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innføres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virkning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01.07.2022,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slik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oppdrettere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hensyn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endringen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planlegging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4C9F02D" w14:textId="77777777" w:rsidR="001421D5" w:rsidRPr="001421D5" w:rsidRDefault="001421D5" w:rsidP="001421D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</w:tcPr>
          <w:p w14:paraId="220FA01A" w14:textId="77777777" w:rsidR="00650659" w:rsidRDefault="00650659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4C7DD04C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11ACDF0F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2FF6080F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0C9FF77A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6FE5B67E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5A97024C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6E4007A1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2971AC84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08F415B4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ASU</w:t>
            </w:r>
          </w:p>
          <w:p w14:paraId="16F15463" w14:textId="77777777" w:rsidR="00EB5AF2" w:rsidRDefault="00EB5AF2" w:rsidP="00D57EE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Styret</w:t>
            </w:r>
            <w:proofErr w:type="spellEnd"/>
          </w:p>
        </w:tc>
      </w:tr>
      <w:tr w:rsidR="008B37B3" w:rsidRPr="00586461" w14:paraId="7A98D4C9" w14:textId="77777777" w:rsidTr="00650659">
        <w:tc>
          <w:tcPr>
            <w:tcW w:w="1413" w:type="dxa"/>
          </w:tcPr>
          <w:p w14:paraId="685792AA" w14:textId="77777777" w:rsidR="008B37B3" w:rsidRDefault="0012269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04/22</w:t>
            </w:r>
          </w:p>
        </w:tc>
        <w:tc>
          <w:tcPr>
            <w:tcW w:w="7196" w:type="dxa"/>
          </w:tcPr>
          <w:p w14:paraId="02A27295" w14:textId="77777777" w:rsidR="008B37B3" w:rsidRDefault="0012269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Hva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NKK’s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praksis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håndtering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våre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registreringskrav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(HD-status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Øyelysningsstatus</w:t>
            </w:r>
            <w:proofErr w:type="spellEnd"/>
            <w:proofErr w:type="gramStart"/>
            <w:r>
              <w:rPr>
                <w:rFonts w:asciiTheme="minorHAnsi" w:hAnsiTheme="minorHAnsi" w:cstheme="minorHAnsi"/>
                <w:lang w:val="en-US"/>
              </w:rPr>
              <w:t>) ?</w:t>
            </w:r>
            <w:proofErr w:type="gram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Det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usikkerhet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om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dette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I ASU </w:t>
            </w:r>
            <w:proofErr w:type="spellStart"/>
            <w:proofErr w:type="gramStart"/>
            <w:r w:rsidR="0043452D"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 vi</w:t>
            </w:r>
            <w:proofErr w:type="gram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har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behov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for å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innhente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en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klargjøring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–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bl.a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fordi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det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går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dvergschnauzere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avl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der diagnose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avdekkes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43452D">
              <w:rPr>
                <w:rFonts w:asciiTheme="minorHAnsi" w:hAnsiTheme="minorHAnsi" w:cstheme="minorHAnsi"/>
                <w:lang w:val="en-US"/>
              </w:rPr>
              <w:t>ettertid</w:t>
            </w:r>
            <w:proofErr w:type="spellEnd"/>
            <w:r w:rsidR="0043452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D12640B" w14:textId="77777777" w:rsidR="00122693" w:rsidRDefault="00122693">
            <w:pPr>
              <w:rPr>
                <w:rFonts w:asciiTheme="minorHAnsi" w:hAnsiTheme="minorHAnsi" w:cstheme="minorHAnsi"/>
                <w:lang w:val="en-US"/>
              </w:rPr>
            </w:pPr>
          </w:p>
          <w:p w14:paraId="3594D064" w14:textId="77777777" w:rsidR="00122693" w:rsidRDefault="0012269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VEDTAK:</w:t>
            </w:r>
          </w:p>
          <w:p w14:paraId="290B675E" w14:textId="77777777" w:rsidR="00122693" w:rsidRDefault="0012269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Øivind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sender e-post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NKK’s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registreringsavdelingen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etterspør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klargjøring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NKK’s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praksis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her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bl.a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om alt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registreres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kull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utelukkende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fordi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status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kjent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eventuell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åpning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etterregistrering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5894F3A" w14:textId="77777777" w:rsidR="00122693" w:rsidRDefault="0012269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</w:tcPr>
          <w:p w14:paraId="6FB121E2" w14:textId="77777777" w:rsidR="008B37B3" w:rsidRDefault="008B37B3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796DD5AE" w14:textId="77777777" w:rsidR="00122693" w:rsidRDefault="00122693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05AB7AB6" w14:textId="77777777" w:rsidR="00122693" w:rsidRDefault="00122693" w:rsidP="00D57EE2">
            <w:pPr>
              <w:rPr>
                <w:rFonts w:asciiTheme="minorHAnsi" w:hAnsiTheme="minorHAnsi" w:cstheme="minorHAnsi"/>
                <w:lang w:val="en-US"/>
              </w:rPr>
            </w:pPr>
          </w:p>
          <w:p w14:paraId="1E8F4D65" w14:textId="77777777" w:rsidR="00122693" w:rsidRDefault="00122693" w:rsidP="00D57EE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Øivind</w:t>
            </w:r>
            <w:proofErr w:type="spellEnd"/>
          </w:p>
        </w:tc>
      </w:tr>
      <w:tr w:rsidR="008B37B3" w:rsidRPr="00586461" w14:paraId="481E5666" w14:textId="77777777" w:rsidTr="00650659">
        <w:tc>
          <w:tcPr>
            <w:tcW w:w="1413" w:type="dxa"/>
          </w:tcPr>
          <w:p w14:paraId="54280C98" w14:textId="77777777" w:rsidR="008B37B3" w:rsidRDefault="0012269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05/22</w:t>
            </w:r>
          </w:p>
        </w:tc>
        <w:tc>
          <w:tcPr>
            <w:tcW w:w="7196" w:type="dxa"/>
          </w:tcPr>
          <w:p w14:paraId="1F77FA83" w14:textId="77777777" w:rsidR="008B37B3" w:rsidRDefault="0012269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Status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årsrapporter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2021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rute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leveres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 god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før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klubbens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årsmøte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8D23E84" w14:textId="77777777" w:rsidR="00122693" w:rsidRDefault="0012269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</w:tcPr>
          <w:p w14:paraId="14B5405F" w14:textId="77777777" w:rsidR="00122693" w:rsidRDefault="00122693" w:rsidP="00D57EE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ASU</w:t>
            </w:r>
          </w:p>
          <w:p w14:paraId="08733E01" w14:textId="77777777" w:rsidR="00122693" w:rsidRDefault="00122693" w:rsidP="00D57EE2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Styret</w:t>
            </w:r>
            <w:proofErr w:type="spellEnd"/>
          </w:p>
        </w:tc>
      </w:tr>
      <w:tr w:rsidR="008B37B3" w:rsidRPr="00586461" w14:paraId="4A54A864" w14:textId="77777777" w:rsidTr="00650659">
        <w:tc>
          <w:tcPr>
            <w:tcW w:w="1413" w:type="dxa"/>
          </w:tcPr>
          <w:p w14:paraId="4EE55D12" w14:textId="77777777" w:rsidR="008B37B3" w:rsidRDefault="008B37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96" w:type="dxa"/>
          </w:tcPr>
          <w:p w14:paraId="50306975" w14:textId="77777777" w:rsidR="008B37B3" w:rsidRDefault="008B37B3">
            <w:pPr>
              <w:rPr>
                <w:rFonts w:asciiTheme="minorHAnsi" w:hAnsiTheme="minorHAnsi" w:cstheme="minorHAnsi"/>
                <w:lang w:val="en-US"/>
              </w:rPr>
            </w:pPr>
          </w:p>
          <w:p w14:paraId="6C4A9940" w14:textId="77777777" w:rsidR="0014257B" w:rsidRDefault="0014257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Øivind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Storfjeld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(sign)     Nina Skjæran (sign)    Hilde Hauge (sign)</w:t>
            </w:r>
          </w:p>
          <w:p w14:paraId="04E60DBC" w14:textId="77777777" w:rsidR="0014257B" w:rsidRDefault="0014257B">
            <w:pPr>
              <w:rPr>
                <w:rFonts w:asciiTheme="minorHAnsi" w:hAnsiTheme="minorHAnsi" w:cstheme="minorHAnsi"/>
                <w:lang w:val="en-US"/>
              </w:rPr>
            </w:pPr>
          </w:p>
          <w:p w14:paraId="08A9A4EA" w14:textId="77777777" w:rsidR="0014257B" w:rsidRDefault="001425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Kristina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Landskaug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(sign)    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Torill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Adde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(sign)</w:t>
            </w:r>
          </w:p>
          <w:p w14:paraId="6F2860A6" w14:textId="77777777" w:rsidR="0014257B" w:rsidRDefault="0014257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31" w:type="dxa"/>
          </w:tcPr>
          <w:p w14:paraId="7B10B09E" w14:textId="77777777" w:rsidR="008B37B3" w:rsidRDefault="008B37B3" w:rsidP="00D57EE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CCCDC12" w14:textId="77777777" w:rsidR="00586461" w:rsidRPr="00586461" w:rsidRDefault="0058646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586461" w:rsidRPr="00586461" w:rsidSect="00BA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ED"/>
    <w:multiLevelType w:val="hybridMultilevel"/>
    <w:tmpl w:val="8BF60688"/>
    <w:lvl w:ilvl="0" w:tplc="72B8861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CC4"/>
    <w:multiLevelType w:val="hybridMultilevel"/>
    <w:tmpl w:val="95DED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625"/>
    <w:multiLevelType w:val="hybridMultilevel"/>
    <w:tmpl w:val="7182E7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373"/>
    <w:multiLevelType w:val="hybridMultilevel"/>
    <w:tmpl w:val="C8AC0C6A"/>
    <w:lvl w:ilvl="0" w:tplc="64187D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56D9"/>
    <w:multiLevelType w:val="hybridMultilevel"/>
    <w:tmpl w:val="E5FA3208"/>
    <w:lvl w:ilvl="0" w:tplc="5A341534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3380"/>
    <w:multiLevelType w:val="hybridMultilevel"/>
    <w:tmpl w:val="128011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60CB"/>
    <w:multiLevelType w:val="hybridMultilevel"/>
    <w:tmpl w:val="86AA9C8C"/>
    <w:lvl w:ilvl="0" w:tplc="95B4A9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0A6368"/>
    <w:rsid w:val="00110ECF"/>
    <w:rsid w:val="00122693"/>
    <w:rsid w:val="00137349"/>
    <w:rsid w:val="001421D5"/>
    <w:rsid w:val="0014257B"/>
    <w:rsid w:val="00250212"/>
    <w:rsid w:val="002708A8"/>
    <w:rsid w:val="00295460"/>
    <w:rsid w:val="002F5EAC"/>
    <w:rsid w:val="00301F80"/>
    <w:rsid w:val="00341B90"/>
    <w:rsid w:val="00355702"/>
    <w:rsid w:val="003E7CCA"/>
    <w:rsid w:val="0043452D"/>
    <w:rsid w:val="004A5817"/>
    <w:rsid w:val="005522AB"/>
    <w:rsid w:val="00586461"/>
    <w:rsid w:val="005F1259"/>
    <w:rsid w:val="00614D92"/>
    <w:rsid w:val="00650659"/>
    <w:rsid w:val="006A3A17"/>
    <w:rsid w:val="006E4E89"/>
    <w:rsid w:val="006F4ABA"/>
    <w:rsid w:val="00732A0C"/>
    <w:rsid w:val="00757E6D"/>
    <w:rsid w:val="007C270F"/>
    <w:rsid w:val="008B37B3"/>
    <w:rsid w:val="00914EF3"/>
    <w:rsid w:val="00965F24"/>
    <w:rsid w:val="00980FDC"/>
    <w:rsid w:val="009A1E59"/>
    <w:rsid w:val="009D27D7"/>
    <w:rsid w:val="00A5671D"/>
    <w:rsid w:val="00A81453"/>
    <w:rsid w:val="00AA0ED2"/>
    <w:rsid w:val="00AB2587"/>
    <w:rsid w:val="00B13DDB"/>
    <w:rsid w:val="00B2126D"/>
    <w:rsid w:val="00BA0CB1"/>
    <w:rsid w:val="00C122B9"/>
    <w:rsid w:val="00C43D3E"/>
    <w:rsid w:val="00CB2B71"/>
    <w:rsid w:val="00D338B0"/>
    <w:rsid w:val="00D57EE2"/>
    <w:rsid w:val="00E45106"/>
    <w:rsid w:val="00EB5AF2"/>
    <w:rsid w:val="00EE39F0"/>
    <w:rsid w:val="00FB77AE"/>
    <w:rsid w:val="00FE0D25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6E79"/>
  <w15:docId w15:val="{8A88A519-7483-B648-9D88-29AB7F42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3D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D3E"/>
    <w:rPr>
      <w:rFonts w:ascii="Tahoma" w:eastAsia="Calibri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5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Piedpiper</dc:creator>
  <cp:lastModifiedBy>Bachmann, Andreas</cp:lastModifiedBy>
  <cp:revision>2</cp:revision>
  <cp:lastPrinted>2022-01-09T17:35:00Z</cp:lastPrinted>
  <dcterms:created xsi:type="dcterms:W3CDTF">2022-01-11T20:30:00Z</dcterms:created>
  <dcterms:modified xsi:type="dcterms:W3CDTF">2022-01-11T20:30:00Z</dcterms:modified>
</cp:coreProperties>
</file>